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" w:cs="Source Sans Pro" w:eastAsia="Source Sans Pro" w:hAnsi="Source Sans Pro"/>
          <w:sz w:val="36"/>
          <w:szCs w:val="36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44"/>
          <w:szCs w:val="44"/>
          <w:rtl w:val="0"/>
        </w:rPr>
        <w:t xml:space="preserve">Mind and Body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44"/>
          <w:szCs w:val="44"/>
          <w:vertAlign w:val="baseline"/>
          <w:rtl w:val="0"/>
        </w:rPr>
        <w:t xml:space="preserve">Community Referral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96.00000000000001" w:before="96.00000000000001" w:line="240" w:lineRule="auto"/>
        <w:jc w:val="both"/>
        <w:rPr>
          <w:rFonts w:ascii="DM Sans" w:cs="DM Sans" w:eastAsia="DM Sans" w:hAnsi="DM Sans"/>
          <w:vertAlign w:val="baseline"/>
        </w:rPr>
      </w:pPr>
      <w:r w:rsidDel="00000000" w:rsidR="00000000" w:rsidRPr="00000000">
        <w:rPr>
          <w:rFonts w:ascii="DM Sans" w:cs="DM Sans" w:eastAsia="DM Sans" w:hAnsi="DM Sans"/>
          <w:vertAlign w:val="baseline"/>
          <w:rtl w:val="0"/>
        </w:rPr>
        <w:t xml:space="preserve">Please check 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that</w:t>
      </w:r>
      <w:r w:rsidDel="00000000" w:rsidR="00000000" w:rsidRPr="00000000">
        <w:rPr>
          <w:rFonts w:ascii="DM Sans" w:cs="DM Sans" w:eastAsia="DM Sans" w:hAnsi="DM Sans"/>
          <w:vertAlign w:val="baseline"/>
          <w:rtl w:val="0"/>
        </w:rPr>
        <w:t xml:space="preserve"> the 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client </w:t>
      </w:r>
      <w:r w:rsidDel="00000000" w:rsidR="00000000" w:rsidRPr="00000000">
        <w:rPr>
          <w:rFonts w:ascii="DM Sans" w:cs="DM Sans" w:eastAsia="DM Sans" w:hAnsi="DM Sans"/>
          <w:vertAlign w:val="baseline"/>
          <w:rtl w:val="0"/>
        </w:rPr>
        <w:t xml:space="preserve">meets </w:t>
      </w:r>
      <w:r w:rsidDel="00000000" w:rsidR="00000000" w:rsidRPr="00000000">
        <w:rPr>
          <w:rFonts w:ascii="DM Sans" w:cs="DM Sans" w:eastAsia="DM Sans" w:hAnsi="DM Sans"/>
          <w:u w:val="single"/>
          <w:vertAlign w:val="baseline"/>
          <w:rtl w:val="0"/>
        </w:rPr>
        <w:t xml:space="preserve">all</w:t>
      </w:r>
      <w:r w:rsidDel="00000000" w:rsidR="00000000" w:rsidRPr="00000000">
        <w:rPr>
          <w:rFonts w:ascii="DM Sans" w:cs="DM Sans" w:eastAsia="DM Sans" w:hAnsi="DM Sans"/>
          <w:vertAlign w:val="baseline"/>
          <w:rtl w:val="0"/>
        </w:rPr>
        <w:t xml:space="preserve"> of the criteria listed below. If all criteria are met, 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then </w:t>
      </w:r>
      <w:r w:rsidDel="00000000" w:rsidR="00000000" w:rsidRPr="00000000">
        <w:rPr>
          <w:rFonts w:ascii="DM Sans" w:cs="DM Sans" w:eastAsia="DM Sans" w:hAnsi="DM Sans"/>
          <w:vertAlign w:val="baseline"/>
          <w:rtl w:val="0"/>
        </w:rPr>
        <w:t xml:space="preserve">please proceed with the referral and complete the form in as much detail as possible. 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Once complete, please send it via post to </w:t>
      </w: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‘Mind and Body’, Unit H, Jubilee Way, Faversham, Kent, ME13 8GD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or securely to </w:t>
      </w:r>
      <w:hyperlink r:id="rId7">
        <w:r w:rsidDel="00000000" w:rsidR="00000000" w:rsidRPr="00000000">
          <w:rPr>
            <w:rFonts w:ascii="DM Sans" w:cs="DM Sans" w:eastAsia="DM Sans" w:hAnsi="DM Sans"/>
            <w:b w:val="1"/>
            <w:color w:val="0000ff"/>
            <w:u w:val="single"/>
            <w:rtl w:val="0"/>
          </w:rPr>
          <w:t xml:space="preserve">mab.kent@nhs.net</w:t>
        </w:r>
      </w:hyperlink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 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or </w:t>
      </w:r>
      <w:hyperlink r:id="rId8">
        <w:r w:rsidDel="00000000" w:rsidR="00000000" w:rsidRPr="00000000">
          <w:rPr>
            <w:rFonts w:ascii="DM Sans" w:cs="DM Sans" w:eastAsia="DM Sans" w:hAnsi="DM Sans"/>
            <w:b w:val="1"/>
            <w:color w:val="0000ff"/>
            <w:u w:val="single"/>
            <w:rtl w:val="0"/>
          </w:rPr>
          <w:t xml:space="preserve">mab.kent@wearewithyou.cjsm.net</w:t>
        </w:r>
      </w:hyperlink>
      <w:r w:rsidDel="00000000" w:rsidR="00000000" w:rsidRPr="00000000">
        <w:rPr>
          <w:rFonts w:ascii="DM Sans" w:cs="DM Sans" w:eastAsia="DM Sans" w:hAnsi="DM Sans"/>
          <w:rtl w:val="0"/>
        </w:rPr>
        <w:t xml:space="preserve">. (Please note you can only email CJSM if you have a CJSM)</w:t>
      </w:r>
    </w:p>
    <w:p w:rsidR="00000000" w:rsidDel="00000000" w:rsidP="00000000" w:rsidRDefault="00000000" w:rsidRPr="00000000" w14:paraId="00000004">
      <w:pPr>
        <w:spacing w:after="100" w:before="100" w:line="276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gridCol w:w="992"/>
        <w:tblGridChange w:id="0">
          <w:tblGrid>
            <w:gridCol w:w="8897"/>
            <w:gridCol w:w="992"/>
          </w:tblGrid>
        </w:tblGridChange>
      </w:tblGrid>
      <w:tr>
        <w:trPr>
          <w:trHeight w:val="293" w:hRule="atLeast"/>
        </w:trPr>
        <w:tc>
          <w:tcPr>
            <w:gridSpan w:val="2"/>
            <w:shd w:fill="0000ff" w:val="clear"/>
            <w:vAlign w:val="top"/>
          </w:tcPr>
          <w:p w:rsidR="00000000" w:rsidDel="00000000" w:rsidP="00000000" w:rsidRDefault="00000000" w:rsidRPr="00000000" w14:paraId="00000005">
            <w:pPr>
              <w:spacing w:after="100" w:before="100" w:line="276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RITERIA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 (N.B.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u w:val="single"/>
                <w:vertAlign w:val="baseline"/>
                <w:rtl w:val="0"/>
              </w:rPr>
              <w:t xml:space="preserve">all criteria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 must be met to be able to accept the referral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) - Please tick:</w:t>
            </w:r>
            <w:r w:rsidDel="00000000" w:rsidR="00000000" w:rsidRPr="00000000">
              <w:rPr>
                <w:rFonts w:ascii="DM Sans" w:cs="DM Sans" w:eastAsia="DM Sans" w:hAnsi="DM Sans"/>
                <w:color w:val="ffffff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A</w:t>
            </w: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ged 13 – </w:t>
            </w: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25 </w:t>
            </w: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years old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Lives in Kent, attends education in Kent or is registered with a Kent GP (This includes Medway, for 18-25 year olds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Able and willing to work within a group setting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Involved in or potentially vulnerable to self harming behaviours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Appropriate for early intervention. (i.e. not presenting with immediate risk or having complex mental health needs.)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No suicidal intent or suicide attempt within the past 3 months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They </w:t>
            </w: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consent </w:t>
            </w: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to</w:t>
            </w: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 this referral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They are </w:t>
            </w: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able to attend sessions in one of the listed areas (see overleaf)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100" w:before="100"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3960"/>
        <w:gridCol w:w="1695"/>
        <w:gridCol w:w="1740"/>
        <w:tblGridChange w:id="0">
          <w:tblGrid>
            <w:gridCol w:w="2520"/>
            <w:gridCol w:w="3960"/>
            <w:gridCol w:w="1695"/>
            <w:gridCol w:w="1740"/>
          </w:tblGrid>
        </w:tblGridChange>
      </w:tblGrid>
      <w:tr>
        <w:trPr>
          <w:trHeight w:val="51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18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CLIENT’S DETAILS: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1C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vAlign w:val="top"/>
          </w:tcPr>
          <w:p w:rsidR="00000000" w:rsidDel="00000000" w:rsidP="00000000" w:rsidRDefault="00000000" w:rsidRPr="00000000" w14:paraId="0000001E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        /        /</w:t>
            </w:r>
          </w:p>
        </w:tc>
      </w:tr>
      <w:tr>
        <w:trPr>
          <w:trHeight w:val="479.8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20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Contact number 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24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Contact 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28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Preferred methods of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Letter / Email / Text / 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0000ff" w:val="clear"/>
            <w:vAlign w:val="top"/>
          </w:tcPr>
          <w:p w:rsidR="00000000" w:rsidDel="00000000" w:rsidP="00000000" w:rsidRDefault="00000000" w:rsidRPr="00000000" w14:paraId="0000002A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Can we leave an answer phone message?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 Yes / No</w:t>
            </w:r>
          </w:p>
        </w:tc>
      </w:tr>
      <w:tr>
        <w:trPr>
          <w:trHeight w:val="34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2C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Full address </w:t>
              <w:br w:type="textWrapping"/>
              <w:t xml:space="preserve">including postcode: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(Please specify if letter(s) should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not </w:t>
            </w: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be sent to the home address).</w:t>
            </w:r>
          </w:p>
        </w:tc>
      </w:tr>
    </w:tbl>
    <w:p w:rsidR="00000000" w:rsidDel="00000000" w:rsidP="00000000" w:rsidRDefault="00000000" w:rsidRPr="00000000" w14:paraId="00000032">
      <w:pPr>
        <w:spacing w:after="96.00000000000001" w:before="96.00000000000001" w:line="24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96.00000000000001" w:before="96.00000000000001" w:line="24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5"/>
        <w:gridCol w:w="1380"/>
        <w:gridCol w:w="2055"/>
        <w:gridCol w:w="1260"/>
        <w:gridCol w:w="1905"/>
        <w:gridCol w:w="1335"/>
        <w:tblGridChange w:id="0">
          <w:tblGrid>
            <w:gridCol w:w="1965"/>
            <w:gridCol w:w="1380"/>
            <w:gridCol w:w="2055"/>
            <w:gridCol w:w="1260"/>
            <w:gridCol w:w="1905"/>
            <w:gridCol w:w="1335"/>
          </w:tblGrid>
        </w:tblGridChange>
      </w:tblGrid>
      <w:tr>
        <w:trPr>
          <w:trHeight w:val="220" w:hRule="atLeast"/>
        </w:trPr>
        <w:tc>
          <w:tcPr>
            <w:gridSpan w:val="6"/>
            <w:shd w:fill="0000ff" w:val="clear"/>
            <w:vAlign w:val="top"/>
          </w:tcPr>
          <w:p w:rsidR="00000000" w:rsidDel="00000000" w:rsidP="00000000" w:rsidRDefault="00000000" w:rsidRPr="00000000" w14:paraId="00000034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PREFERRED AREA FOR CLIENT TO ATTEND SESSIONS:</w:t>
            </w:r>
          </w:p>
        </w:tc>
      </w:tr>
      <w:tr>
        <w:trPr>
          <w:trHeight w:val="220" w:hRule="atLeast"/>
        </w:trP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N.B: </w:t>
            </w: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Sessions will be delivered in line with Covid-19 government guidance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Gravesend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Medway (18-25 year olds only)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Maidstone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Sittingbourne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Thanet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Ashford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Dover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Canterbury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Remote/Virtual preferred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96.00000000000001" w:before="96.00000000000001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trHeight w:val="176" w:hRule="atLeast"/>
        </w:trPr>
        <w:tc>
          <w:tcPr>
            <w:shd w:fill="0000ff" w:val="clear"/>
            <w:vAlign w:val="top"/>
          </w:tcPr>
          <w:p w:rsidR="00000000" w:rsidDel="00000000" w:rsidP="00000000" w:rsidRDefault="00000000" w:rsidRPr="00000000" w14:paraId="00000053">
            <w:pPr>
              <w:spacing w:after="100" w:before="100" w:line="276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REASONS FOR REFERRAL: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3" w:hRule="atLeast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96.00000000000001" w:before="96.00000000000001" w:lineRule="auto"/>
              <w:rPr>
                <w:rFonts w:ascii="DM Sans" w:cs="DM Sans" w:eastAsia="DM Sans" w:hAnsi="DM Sans"/>
                <w:i w:val="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vertAlign w:val="baseline"/>
                <w:rtl w:val="0"/>
              </w:rPr>
              <w:t xml:space="preserve">Please state what the </w:t>
            </w:r>
            <w:r w:rsidDel="00000000" w:rsidR="00000000" w:rsidRPr="00000000">
              <w:rPr>
                <w:rFonts w:ascii="DM Sans" w:cs="DM Sans" w:eastAsia="DM Sans" w:hAnsi="DM Sans"/>
                <w:i w:val="1"/>
                <w:rtl w:val="0"/>
              </w:rPr>
              <w:t xml:space="preserve">client’s </w:t>
            </w:r>
            <w:r w:rsidDel="00000000" w:rsidR="00000000" w:rsidRPr="00000000">
              <w:rPr>
                <w:rFonts w:ascii="DM Sans" w:cs="DM Sans" w:eastAsia="DM Sans" w:hAnsi="DM Sans"/>
                <w:i w:val="1"/>
                <w:vertAlign w:val="baseline"/>
                <w:rtl w:val="0"/>
              </w:rPr>
              <w:t xml:space="preserve">difficulties are, including the frequency and duration of these.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96.00000000000001" w:before="96.00000000000001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96.00000000000001" w:before="96.00000000000001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96.00000000000001" w:before="96.00000000000001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96.00000000000001" w:before="96.00000000000001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96.00000000000001" w:before="96.00000000000001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96.00000000000001" w:before="96.00000000000001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100" w:before="100" w:line="276" w:lineRule="auto"/>
        <w:rPr>
          <w:rFonts w:ascii="DM Sans" w:cs="DM Sans" w:eastAsia="DM Sans" w:hAnsi="DM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0"/>
        <w:gridCol w:w="1980"/>
        <w:gridCol w:w="2100"/>
        <w:gridCol w:w="2070"/>
        <w:tblGridChange w:id="0">
          <w:tblGrid>
            <w:gridCol w:w="3750"/>
            <w:gridCol w:w="1980"/>
            <w:gridCol w:w="2100"/>
            <w:gridCol w:w="2070"/>
          </w:tblGrid>
        </w:tblGridChange>
      </w:tblGrid>
      <w:tr>
        <w:trPr>
          <w:trHeight w:val="480" w:hRule="atLeast"/>
        </w:trPr>
        <w:tc>
          <w:tcPr>
            <w:gridSpan w:val="4"/>
            <w:shd w:fill="0000ff" w:val="clear"/>
            <w:vAlign w:val="top"/>
          </w:tcPr>
          <w:p w:rsidR="00000000" w:rsidDel="00000000" w:rsidP="00000000" w:rsidRDefault="00000000" w:rsidRPr="00000000" w14:paraId="0000005C">
            <w:pPr>
              <w:spacing w:after="100" w:before="100" w:line="276" w:lineRule="auto"/>
              <w:rPr>
                <w:rFonts w:ascii="DM Sans" w:cs="DM Sans" w:eastAsia="DM Sans" w:hAnsi="DM Sans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4"/>
                <w:szCs w:val="24"/>
                <w:rtl w:val="0"/>
              </w:rPr>
              <w:t xml:space="preserve">IDENTIFIED RISKS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 (please tick):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vertAlign w:val="baseline"/>
                <w:rtl w:val="0"/>
              </w:rPr>
              <w:t xml:space="preserve">Current</w:t>
            </w: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 (last 2 weeks)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vertAlign w:val="baseline"/>
                <w:rtl w:val="0"/>
              </w:rPr>
              <w:t xml:space="preserve">Recent</w:t>
            </w: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 (past 6 months)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vertAlign w:val="baseline"/>
                <w:rtl w:val="0"/>
              </w:rPr>
              <w:t xml:space="preserve">Historical</w:t>
            </w: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 (0ver 6 months)</w:t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Self-harm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5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6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7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Harm to others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9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A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B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Suicidal thoughts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D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E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F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Suicide attempts or plans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1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2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3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Physical/sexual/emotional abuse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5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6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7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Parental mental illness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9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A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B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Domestic violence in the home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D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E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F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Parenting difficulties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81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82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83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Other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85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86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87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8">
            <w:pPr>
              <w:spacing w:after="0" w:before="0" w:lineRule="auto"/>
              <w:rPr>
                <w:rFonts w:ascii="DM Sans" w:cs="DM Sans" w:eastAsia="DM Sans" w:hAnsi="DM Sans"/>
                <w:i w:val="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vertAlign w:val="baseline"/>
                <w:rtl w:val="0"/>
              </w:rPr>
              <w:t xml:space="preserve">For each risk identified, please provide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100" w:before="100" w:line="276" w:lineRule="auto"/>
        <w:rPr>
          <w:rFonts w:ascii="DM Sans" w:cs="DM Sans" w:eastAsia="DM Sans" w:hAnsi="DM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trHeight w:val="176" w:hRule="atLeast"/>
        </w:trPr>
        <w:tc>
          <w:tcPr>
            <w:shd w:fill="0000ff" w:val="clear"/>
            <w:vAlign w:val="top"/>
          </w:tcPr>
          <w:p w:rsidR="00000000" w:rsidDel="00000000" w:rsidP="00000000" w:rsidRDefault="00000000" w:rsidRPr="00000000" w14:paraId="0000008F">
            <w:pPr>
              <w:spacing w:after="100" w:before="100" w:line="276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PROTECTIVE FACTORS: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3" w:hRule="atLeast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96.00000000000001" w:before="96.00000000000001" w:lineRule="auto"/>
              <w:rPr>
                <w:rFonts w:ascii="DM Sans" w:cs="DM Sans" w:eastAsia="DM Sans" w:hAnsi="DM Sans"/>
                <w:i w:val="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vertAlign w:val="baseline"/>
                <w:rtl w:val="0"/>
              </w:rPr>
              <w:t xml:space="preserve">Please state what the </w:t>
            </w:r>
            <w:r w:rsidDel="00000000" w:rsidR="00000000" w:rsidRPr="00000000">
              <w:rPr>
                <w:rFonts w:ascii="DM Sans" w:cs="DM Sans" w:eastAsia="DM Sans" w:hAnsi="DM Sans"/>
                <w:i w:val="1"/>
                <w:rtl w:val="0"/>
              </w:rPr>
              <w:t xml:space="preserve">client’s </w:t>
            </w:r>
            <w:r w:rsidDel="00000000" w:rsidR="00000000" w:rsidRPr="00000000">
              <w:rPr>
                <w:rFonts w:ascii="DM Sans" w:cs="DM Sans" w:eastAsia="DM Sans" w:hAnsi="DM Sans"/>
                <w:i w:val="1"/>
                <w:vertAlign w:val="baseline"/>
                <w:rtl w:val="0"/>
              </w:rPr>
              <w:t xml:space="preserve">protective factors are. If there have been historical risks, please state what has changed or is different now.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96.00000000000001" w:before="96.00000000000001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96.00000000000001" w:before="96.00000000000001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100" w:before="100" w:line="276" w:lineRule="auto"/>
        <w:rPr>
          <w:rFonts w:ascii="DM Sans" w:cs="DM Sans" w:eastAsia="DM Sans" w:hAnsi="DM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5"/>
        <w:gridCol w:w="4856"/>
        <w:tblGridChange w:id="0">
          <w:tblGrid>
            <w:gridCol w:w="5055"/>
            <w:gridCol w:w="4856"/>
          </w:tblGrid>
        </w:tblGridChange>
      </w:tblGrid>
      <w:tr>
        <w:trPr>
          <w:trHeight w:val="176" w:hRule="atLeast"/>
        </w:trPr>
        <w:tc>
          <w:tcPr>
            <w:shd w:fill="0000ff" w:val="clear"/>
            <w:vAlign w:val="top"/>
          </w:tcPr>
          <w:p w:rsidR="00000000" w:rsidDel="00000000" w:rsidP="00000000" w:rsidRDefault="00000000" w:rsidRPr="00000000" w14:paraId="00000094">
            <w:pPr>
              <w:spacing w:after="96.00000000000001" w:before="96.00000000000001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Has the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client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had involvement with any other services (including referrals)?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520700</wp:posOffset>
                      </wp:positionV>
                      <wp:extent cx="225425" cy="187325"/>
                      <wp:effectExtent b="0" l="0" r="0" t="0"/>
                      <wp:wrapNone/>
                      <wp:docPr id="10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520700</wp:posOffset>
                      </wp:positionV>
                      <wp:extent cx="225425" cy="187325"/>
                      <wp:effectExtent b="0" l="0" r="0" t="0"/>
                      <wp:wrapNone/>
                      <wp:docPr id="103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42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5">
            <w:pPr>
              <w:spacing w:after="96.00000000000001" w:before="96.00000000000001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Yes           No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-12699</wp:posOffset>
                      </wp:positionV>
                      <wp:extent cx="225425" cy="187325"/>
                      <wp:effectExtent b="0" l="0" r="0" t="0"/>
                      <wp:wrapNone/>
                      <wp:docPr id="10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-12699</wp:posOffset>
                      </wp:positionV>
                      <wp:extent cx="225425" cy="187325"/>
                      <wp:effectExtent b="0" l="0" r="0" t="0"/>
                      <wp:wrapNone/>
                      <wp:docPr id="103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42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0000ff" w:val="clear"/>
            <w:vAlign w:val="top"/>
          </w:tcPr>
          <w:p w:rsidR="00000000" w:rsidDel="00000000" w:rsidP="00000000" w:rsidRDefault="00000000" w:rsidRPr="00000000" w14:paraId="00000096">
            <w:pPr>
              <w:spacing w:after="96.00000000000001" w:before="96.00000000000001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Do they have any additional needs or disabilities?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520700</wp:posOffset>
                      </wp:positionV>
                      <wp:extent cx="225425" cy="187325"/>
                      <wp:effectExtent b="0" l="0" r="0" t="0"/>
                      <wp:wrapNone/>
                      <wp:docPr id="10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520700</wp:posOffset>
                      </wp:positionV>
                      <wp:extent cx="225425" cy="187325"/>
                      <wp:effectExtent b="0" l="0" r="0" t="0"/>
                      <wp:wrapNone/>
                      <wp:docPr id="103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42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520700</wp:posOffset>
                      </wp:positionV>
                      <wp:extent cx="225425" cy="187325"/>
                      <wp:effectExtent b="0" l="0" r="0" t="0"/>
                      <wp:wrapNone/>
                      <wp:docPr id="10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520700</wp:posOffset>
                      </wp:positionV>
                      <wp:extent cx="225425" cy="187325"/>
                      <wp:effectExtent b="0" l="0" r="0" t="0"/>
                      <wp:wrapNone/>
                      <wp:docPr id="103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42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7">
            <w:pPr>
              <w:spacing w:after="96.00000000000001" w:before="96.00000000000001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Yes            No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DM Sans" w:cs="DM Sans" w:eastAsia="DM Sans" w:hAnsi="DM Sans"/>
                <w:i w:val="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vertAlign w:val="baseline"/>
                <w:rtl w:val="0"/>
              </w:rPr>
              <w:t xml:space="preserve">If yes, please specify which agencies (e.g. CYPMHS, Adult Mental Health Services, Early Help, Social Services) and whether this is current or historic involvement.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DM Sans" w:cs="DM Sans" w:eastAsia="DM Sans" w:hAnsi="DM Sans"/>
                <w:i w:val="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vertAlign w:val="baseline"/>
                <w:rtl w:val="0"/>
              </w:rPr>
              <w:t xml:space="preserve">If yes, please specify.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96.00000000000001" w:before="96.00000000000001" w:line="240" w:lineRule="auto"/>
        <w:jc w:val="both"/>
        <w:rPr>
          <w:rFonts w:ascii="DM Sans" w:cs="DM Sans" w:eastAsia="DM Sans" w:hAnsi="DM San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5"/>
        <w:gridCol w:w="5475"/>
        <w:tblGridChange w:id="0">
          <w:tblGrid>
            <w:gridCol w:w="4665"/>
            <w:gridCol w:w="5475"/>
          </w:tblGrid>
        </w:tblGridChange>
      </w:tblGrid>
      <w:tr>
        <w:trPr>
          <w:trHeight w:val="562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9F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REFERRER DETAILS: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A1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Referrer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A3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Agency (If CYPMHS, please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note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 specific pathway,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risis team or if the referral is coming from SPA):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A5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Contact Number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A7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A9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Secure email address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(e.g. CJSM/GCSX etc.):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8.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AB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Full address </w:t>
              <w:br w:type="textWrapping"/>
              <w:t xml:space="preserve">(including postcode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8.3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AF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Date of referral: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spacing w:after="96.00000000000001" w:before="96.00000000000001"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100" w:before="100" w:lineRule="auto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5"/>
        <w:gridCol w:w="6045"/>
        <w:tblGridChange w:id="0">
          <w:tblGrid>
            <w:gridCol w:w="3855"/>
            <w:gridCol w:w="6045"/>
          </w:tblGrid>
        </w:tblGridChange>
      </w:tblGrid>
      <w:tr>
        <w:tc>
          <w:tcPr>
            <w:gridSpan w:val="2"/>
            <w:shd w:fill="0000ff" w:val="clear"/>
            <w:vAlign w:val="top"/>
          </w:tcPr>
          <w:p w:rsidR="00000000" w:rsidDel="00000000" w:rsidP="00000000" w:rsidRDefault="00000000" w:rsidRPr="00000000" w14:paraId="000000B2">
            <w:pPr>
              <w:spacing w:after="100" w:before="10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CONSENT: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B4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Has this referral been discussed with the client? If so, what are they hoping to gain from it?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5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0" w:before="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22.413127413127" w:type="dxa"/>
        <w:jc w:val="left"/>
        <w:tblInd w:w="0.0" w:type="dxa"/>
        <w:tblBorders>
          <w:top w:color="005288" w:space="0" w:sz="8" w:val="single"/>
          <w:left w:color="005288" w:space="0" w:sz="8" w:val="single"/>
          <w:bottom w:color="005288" w:space="0" w:sz="8" w:val="single"/>
          <w:right w:color="005288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70"/>
        <w:gridCol w:w="2850"/>
        <w:gridCol w:w="1441.949806949807"/>
        <w:gridCol w:w="1480.2316602316603"/>
        <w:gridCol w:w="1480.2316602316603"/>
        <w:tblGridChange w:id="0">
          <w:tblGrid>
            <w:gridCol w:w="2670"/>
            <w:gridCol w:w="2850"/>
            <w:gridCol w:w="1441.949806949807"/>
            <w:gridCol w:w="1480.2316602316603"/>
            <w:gridCol w:w="1480.2316602316603"/>
          </w:tblGrid>
        </w:tblGridChange>
      </w:tblGrid>
      <w:tr>
        <w:trPr>
          <w:trHeight w:val="510" w:hRule="atLeast"/>
        </w:trPr>
        <w:tc>
          <w:tcPr>
            <w:gridSpan w:val="5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BC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NEXT OF KIN DETAILS:</w:t>
            </w:r>
          </w:p>
        </w:tc>
      </w:tr>
      <w:tr>
        <w:trPr>
          <w:trHeight w:val="570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C1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       </w:t>
            </w:r>
          </w:p>
        </w:tc>
      </w:tr>
      <w:tr>
        <w:trPr>
          <w:trHeight w:val="570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C6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Relationship to you:</w:t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CB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Contact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D0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D5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Full address including Postcode:</w:t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DD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Do you consent for them to be contacted?</w:t>
            </w: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after="96.00000000000001" w:before="96.00000000000001" w:line="240" w:lineRule="auto"/>
              <w:rPr>
                <w:rFonts w:ascii="DM Sans" w:cs="DM Sans" w:eastAsia="DM Sans" w:hAnsi="DM Sans"/>
                <w:i w:val="1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rtl w:val="0"/>
              </w:rPr>
              <w:t xml:space="preserve">In cases of emergency and in order to keep everyone safe, we may need to contact your next of kin, even if you have not given consent.</w:t>
            </w:r>
          </w:p>
          <w:p w:rsidR="00000000" w:rsidDel="00000000" w:rsidP="00000000" w:rsidRDefault="00000000" w:rsidRPr="00000000" w14:paraId="000000DF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238125</wp:posOffset>
                      </wp:positionV>
                      <wp:extent cx="228600" cy="190500"/>
                      <wp:effectExtent b="0" l="0" r="0" t="0"/>
                      <wp:wrapNone/>
                      <wp:docPr id="10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238125</wp:posOffset>
                      </wp:positionV>
                      <wp:extent cx="228600" cy="190500"/>
                      <wp:effectExtent b="0" l="0" r="0" t="0"/>
                      <wp:wrapNone/>
                      <wp:docPr id="103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238201</wp:posOffset>
                      </wp:positionV>
                      <wp:extent cx="225425" cy="187325"/>
                      <wp:effectExtent b="0" l="0" r="0" t="0"/>
                      <wp:wrapNone/>
                      <wp:docPr id="10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238201</wp:posOffset>
                      </wp:positionV>
                      <wp:extent cx="225425" cy="187325"/>
                      <wp:effectExtent b="0" l="0" r="0" t="0"/>
                      <wp:wrapNone/>
                      <wp:docPr id="103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425" cy="18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0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Yes          No 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YYes            No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es            No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96.00000000000001" w:before="96.00000000000001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794" w:top="567" w:left="1134" w:right="1077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ill Sans">
    <w:embedRegular w:fontKey="{00000000-0000-0000-0000-000000000000}" r:id="rId1" w:subsetted="0"/>
    <w:embedBold w:fontKey="{00000000-0000-0000-0000-000000000000}" r:id="rId2" w:subsetted="0"/>
  </w:font>
  <w:font w:name="DM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Source Sans Pr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12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12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12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5580698</wp:posOffset>
          </wp:positionH>
          <wp:positionV relativeFrom="paragraph">
            <wp:posOffset>-257173</wp:posOffset>
          </wp:positionV>
          <wp:extent cx="867728" cy="493707"/>
          <wp:effectExtent b="0" l="0" r="0" t="0"/>
          <wp:wrapNone/>
          <wp:docPr id="10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7728" cy="49370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en-GB"/>
      </w:rPr>
    </w:rPrDefault>
    <w:pPrDefault>
      <w:pPr>
        <w:spacing w:after="120"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5288" w:space="4" w:sz="8" w:val="single"/>
      </w:pBdr>
      <w:spacing w:after="300" w:before="120" w:line="276" w:lineRule="auto"/>
    </w:pPr>
    <w:rPr>
      <w:rFonts w:ascii="Gill Sans" w:cs="Gill Sans" w:eastAsia="Gill Sans" w:hAnsi="Gill Sans"/>
      <w:color w:val="17365d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5288" w:space="4" w:sz="8" w:val="single"/>
      </w:pBdr>
      <w:spacing w:after="300" w:before="120" w:line="276" w:lineRule="auto"/>
    </w:pPr>
    <w:rPr>
      <w:rFonts w:ascii="Gill Sans" w:cs="Gill Sans" w:eastAsia="Gill Sans" w:hAnsi="Gill Sans"/>
      <w:color w:val="17365d"/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en-US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leChar">
    <w:name w:val="Title Char"/>
    <w:next w:val="TitleChar"/>
    <w:autoRedefine w:val="0"/>
    <w:hidden w:val="0"/>
    <w:qFormat w:val="0"/>
    <w:rPr>
      <w:rFonts w:ascii="Gill Sans MT" w:hAnsi="Gill Sans MT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en-GB"/>
    </w:rPr>
  </w:style>
  <w:style w:type="paragraph" w:styleId="Title">
    <w:name w:val="Title"/>
    <w:basedOn w:val="Normal"/>
    <w:next w:val="Normal"/>
    <w:autoRedefine w:val="0"/>
    <w:hidden w:val="0"/>
    <w:qFormat w:val="0"/>
    <w:pPr>
      <w:pBdr>
        <w:bottom w:color="005288" w:space="4" w:sz="8" w:val="single"/>
      </w:pBdr>
      <w:suppressAutoHyphens w:val="1"/>
      <w:spacing w:after="300" w:before="12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Gill Sans MT" w:hAnsi="Gill Sans MT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en-GB"/>
    </w:rPr>
  </w:style>
  <w:style w:type="paragraph" w:styleId="TableSeparator">
    <w:name w:val="Table Separator"/>
    <w:basedOn w:val="Normal"/>
    <w:next w:val="TableSeparator"/>
    <w:autoRedefine w:val="0"/>
    <w:hidden w:val="0"/>
    <w:qFormat w:val="0"/>
    <w:pPr>
      <w:suppressAutoHyphens w:val="1"/>
      <w:spacing w:after="0" w:before="0" w:line="276" w:lineRule="auto"/>
      <w:ind w:leftChars="-1" w:rightChars="0" w:firstLineChars="-1"/>
      <w:textDirection w:val="btLr"/>
      <w:textAlignment w:val="top"/>
      <w:outlineLvl w:val="0"/>
    </w:pPr>
    <w:rPr>
      <w:rFonts w:ascii="Gill Sans MT" w:hAnsi="Gill Sans MT"/>
      <w:w w:val="100"/>
      <w:position w:val="-1"/>
      <w:sz w:val="2"/>
      <w:szCs w:val="22"/>
      <w:effect w:val="none"/>
      <w:vertAlign w:val="baseline"/>
      <w:cs w:val="0"/>
      <w:em w:val="none"/>
      <w:lang w:bidi="en-US" w:eastAsia="en-US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en-US" w:eastAsia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numPr>
        <w:ilvl w:val="0"/>
        <w:numId w:val="1"/>
      </w:numPr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Franklin Gothic Book" w:eastAsia="Franklin Gothic Book" w:hAnsi="Franklin Gothic Book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ListParagraphChar">
    <w:name w:val="List Paragraph Char"/>
    <w:next w:val="ListParagraphChar"/>
    <w:autoRedefine w:val="0"/>
    <w:hidden w:val="0"/>
    <w:qFormat w:val="0"/>
    <w:rPr>
      <w:rFonts w:ascii="Franklin Gothic Book" w:eastAsia="Franklin Gothic Book" w:hAnsi="Franklin Gothic Book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en-US" w:eastAsia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1.xml"/><Relationship Id="rId14" Type="http://schemas.openxmlformats.org/officeDocument/2006/relationships/image" Target="media/image7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b.kent@nhs.net" TargetMode="External"/><Relationship Id="rId8" Type="http://schemas.openxmlformats.org/officeDocument/2006/relationships/hyperlink" Target="mailto:mab.kent@wearewithyou.cjsm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Relationship Id="rId3" Type="http://schemas.openxmlformats.org/officeDocument/2006/relationships/font" Target="fonts/DMSans-regular.ttf"/><Relationship Id="rId4" Type="http://schemas.openxmlformats.org/officeDocument/2006/relationships/font" Target="fonts/DMSans-bold.ttf"/><Relationship Id="rId10" Type="http://schemas.openxmlformats.org/officeDocument/2006/relationships/font" Target="fonts/SourceSansPro-boldItalic.ttf"/><Relationship Id="rId9" Type="http://schemas.openxmlformats.org/officeDocument/2006/relationships/font" Target="fonts/SourceSansPro-italic.ttf"/><Relationship Id="rId5" Type="http://schemas.openxmlformats.org/officeDocument/2006/relationships/font" Target="fonts/DMSans-italic.ttf"/><Relationship Id="rId6" Type="http://schemas.openxmlformats.org/officeDocument/2006/relationships/font" Target="fonts/DMSans-boldItalic.ttf"/><Relationship Id="rId7" Type="http://schemas.openxmlformats.org/officeDocument/2006/relationships/font" Target="fonts/SourceSansPro-regular.ttf"/><Relationship Id="rId8" Type="http://schemas.openxmlformats.org/officeDocument/2006/relationships/font" Target="fonts/SourceSansPr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pqvNySHVeuTv/PFPjYsYXDQnw==">AMUW2mWQJlBEm3sJGb99DDc1joi2nTP9x3rFe8dzGsaIIZak+iZevfcyDgkk9xi6hoYMlftwOrxIuYcNGGqOLo5F0yeax6dxWiKah6ls69t6VVUI5Z9fm+U=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2020-11-11T10:45:00Z</dcterms:created>
  <dc:creator>rbutton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